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16" w:rsidRDefault="00710828" w:rsidP="007108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30112">
        <w:rPr>
          <w:rFonts w:ascii="Times New Roman" w:hAnsi="Times New Roman" w:cs="Times New Roman"/>
          <w:b/>
          <w:sz w:val="28"/>
          <w:szCs w:val="28"/>
        </w:rPr>
        <w:t>16 апреля, 3 класс, урок №2</w:t>
      </w:r>
    </w:p>
    <w:p w:rsidR="00F30112" w:rsidRPr="00F30112" w:rsidRDefault="000026E5" w:rsidP="007108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Воспользуйтесь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айлами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песня </w:t>
      </w:r>
      <w:r w:rsidR="00F30112">
        <w:rPr>
          <w:rFonts w:ascii="Times New Roman" w:hAnsi="Times New Roman" w:cs="Times New Roman"/>
          <w:b/>
          <w:sz w:val="28"/>
          <w:szCs w:val="28"/>
        </w:rPr>
        <w:t xml:space="preserve"> «Улыбка» и «Испанский танец», которые для вас приготовлены.</w:t>
      </w:r>
    </w:p>
    <w:p w:rsidR="00710828" w:rsidRDefault="00710828" w:rsidP="007108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828" w:rsidRDefault="00710828" w:rsidP="007108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1.Музыкальная форма – тема нескольких уроков. Вы уже познакомились с про</w:t>
      </w:r>
      <w:r w:rsidR="00E7394E">
        <w:rPr>
          <w:rFonts w:ascii="Times New Roman" w:hAnsi="Times New Roman" w:cs="Times New Roman"/>
          <w:sz w:val="28"/>
          <w:szCs w:val="28"/>
        </w:rPr>
        <w:t xml:space="preserve">стой формой, формой  периода, когда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7394E">
        <w:rPr>
          <w:rFonts w:ascii="Times New Roman" w:hAnsi="Times New Roman" w:cs="Times New Roman"/>
          <w:sz w:val="28"/>
          <w:szCs w:val="28"/>
        </w:rPr>
        <w:t xml:space="preserve"> музыке одна часть, одночастная форма.</w:t>
      </w:r>
    </w:p>
    <w:p w:rsidR="00710828" w:rsidRDefault="00710828" w:rsidP="007108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предлагается послушать музыку</w:t>
      </w:r>
      <w:r w:rsidR="000026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которой две части,</w:t>
      </w:r>
      <w:r w:rsidR="000026E5">
        <w:rPr>
          <w:rFonts w:ascii="Times New Roman" w:hAnsi="Times New Roman" w:cs="Times New Roman"/>
          <w:sz w:val="28"/>
          <w:szCs w:val="28"/>
        </w:rPr>
        <w:t xml:space="preserve"> она состоит из двух периодов,</w:t>
      </w:r>
      <w:r w:rsidR="00E73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двухчастная форма.</w:t>
      </w:r>
      <w:r w:rsidR="00E7394E">
        <w:rPr>
          <w:rFonts w:ascii="Times New Roman" w:hAnsi="Times New Roman" w:cs="Times New Roman"/>
          <w:sz w:val="28"/>
          <w:szCs w:val="28"/>
        </w:rPr>
        <w:t xml:space="preserve"> В такой музыке две мелодии, т.е. два образа, т.е. два характера, а значит две части. Это может быть инструментальная музыка или песня, где есть запев и припев.</w:t>
      </w:r>
    </w:p>
    <w:p w:rsidR="00EA31E4" w:rsidRDefault="00EA31E4" w:rsidP="00710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1E4">
        <w:rPr>
          <w:rFonts w:ascii="Times New Roman" w:hAnsi="Times New Roman" w:cs="Times New Roman"/>
          <w:sz w:val="28"/>
          <w:szCs w:val="28"/>
          <w:u w:val="single"/>
        </w:rPr>
        <w:t>Послушайте</w:t>
      </w:r>
      <w:r>
        <w:rPr>
          <w:rFonts w:ascii="Times New Roman" w:hAnsi="Times New Roman" w:cs="Times New Roman"/>
          <w:sz w:val="28"/>
          <w:szCs w:val="28"/>
        </w:rPr>
        <w:t xml:space="preserve"> сначала песню «Улыбка»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В.Шаинского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 Она вам известна.</w:t>
      </w:r>
    </w:p>
    <w:p w:rsidR="00EA31E4" w:rsidRDefault="00EA31E4" w:rsidP="007108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Запев, то есть первая часть, написан в мажоре, характер музыки песенный, более спокойный, простодушный, лёгкий. Припев, то есть вторая часть, написан в миноре, характер песенно-танцевальный, но минор не делает музыку грустной, а скорее, наоборот, хочется веселиться, танцевать, делать подскоки.</w:t>
      </w:r>
    </w:p>
    <w:p w:rsidR="00EA31E4" w:rsidRDefault="00EA31E4" w:rsidP="00710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1E4">
        <w:rPr>
          <w:rFonts w:ascii="Times New Roman" w:hAnsi="Times New Roman" w:cs="Times New Roman"/>
          <w:sz w:val="28"/>
          <w:szCs w:val="28"/>
          <w:u w:val="single"/>
        </w:rPr>
        <w:t>Прочтите</w:t>
      </w:r>
      <w:r>
        <w:rPr>
          <w:rFonts w:ascii="Times New Roman" w:hAnsi="Times New Roman" w:cs="Times New Roman"/>
          <w:sz w:val="28"/>
          <w:szCs w:val="28"/>
        </w:rPr>
        <w:t xml:space="preserve"> информацию на слайдах, расположенных ниже.</w:t>
      </w:r>
    </w:p>
    <w:p w:rsidR="00BD0914" w:rsidRDefault="00BD0914" w:rsidP="007108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0914" w:rsidRDefault="00BD0914" w:rsidP="007108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0914" w:rsidRDefault="00BD0914" w:rsidP="007108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40F6" w:rsidRDefault="002940F6" w:rsidP="007108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3680C5" wp14:editId="3EF6D8F7">
            <wp:extent cx="5940425" cy="4455160"/>
            <wp:effectExtent l="0" t="0" r="3175" b="2540"/>
            <wp:docPr id="3" name="Рисунок 3" descr="C:\Users\Admin\Desktop\муз форма\img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уз форма\img1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F42" w:rsidRPr="002940F6" w:rsidRDefault="00080F42" w:rsidP="002940F6"/>
    <w:p w:rsidR="00BD0914" w:rsidRPr="00BD0914" w:rsidRDefault="002940F6" w:rsidP="00BD09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C:\Users\Admin\Desktop\муз форма\img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уз форма\img7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914" w:rsidRDefault="00BD0914" w:rsidP="00250BC2">
      <w:pPr>
        <w:tabs>
          <w:tab w:val="left" w:pos="5805"/>
        </w:tabs>
        <w:rPr>
          <w:noProof/>
          <w:lang w:eastAsia="ru-RU"/>
        </w:rPr>
      </w:pPr>
    </w:p>
    <w:p w:rsidR="00BD0914" w:rsidRDefault="00250BC2" w:rsidP="00250BC2">
      <w:pPr>
        <w:tabs>
          <w:tab w:val="left" w:pos="5805"/>
        </w:tabs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Admin\Desktop\муз форма\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уз форма\img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1E4" w:rsidRDefault="00BD0914" w:rsidP="00BD0914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4" name="Рисунок 4" descr="C:\Users\Admin\Desktop\муз форма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уз форма\img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1E4" w:rsidRPr="00EA31E4" w:rsidRDefault="00EA31E4" w:rsidP="00EA31E4"/>
    <w:p w:rsidR="00080F42" w:rsidRDefault="00EA31E4" w:rsidP="00EA31E4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067">
        <w:rPr>
          <w:rFonts w:ascii="Times New Roman" w:hAnsi="Times New Roman" w:cs="Times New Roman"/>
          <w:sz w:val="28"/>
          <w:szCs w:val="28"/>
          <w:u w:val="single"/>
        </w:rPr>
        <w:t>Послушайте</w:t>
      </w:r>
      <w:r>
        <w:rPr>
          <w:rFonts w:ascii="Times New Roman" w:hAnsi="Times New Roman" w:cs="Times New Roman"/>
          <w:sz w:val="28"/>
          <w:szCs w:val="28"/>
        </w:rPr>
        <w:t xml:space="preserve"> Испанский танец из балета «</w:t>
      </w:r>
      <w:r w:rsidR="00A71821">
        <w:rPr>
          <w:rFonts w:ascii="Times New Roman" w:hAnsi="Times New Roman" w:cs="Times New Roman"/>
          <w:sz w:val="28"/>
          <w:szCs w:val="28"/>
        </w:rPr>
        <w:t>Щелкунчик».</w:t>
      </w:r>
    </w:p>
    <w:p w:rsidR="00A71821" w:rsidRDefault="00A71821" w:rsidP="00EA31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Совсем коротенькое вступление будет звучать в начале танца. Затем, </w:t>
      </w:r>
      <w:r w:rsidRPr="00A71821">
        <w:rPr>
          <w:rFonts w:ascii="Times New Roman" w:hAnsi="Times New Roman" w:cs="Times New Roman"/>
          <w:sz w:val="28"/>
          <w:szCs w:val="28"/>
          <w:u w:val="single"/>
        </w:rPr>
        <w:t>первая часть</w:t>
      </w:r>
      <w:r>
        <w:rPr>
          <w:rFonts w:ascii="Times New Roman" w:hAnsi="Times New Roman" w:cs="Times New Roman"/>
          <w:sz w:val="28"/>
          <w:szCs w:val="28"/>
        </w:rPr>
        <w:t>: характер музыки танцевальный, праздничный, восторженный; быстрый темп, упругий ритм, яркая динамика, восходящая мелодия повторяется несколько раз с  подголосками  у разных духовых инструментов.</w:t>
      </w:r>
    </w:p>
    <w:p w:rsidR="00A71821" w:rsidRDefault="00A71821" w:rsidP="00EA31E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71821">
        <w:rPr>
          <w:rFonts w:ascii="Times New Roman" w:hAnsi="Times New Roman" w:cs="Times New Roman"/>
          <w:sz w:val="28"/>
          <w:szCs w:val="28"/>
          <w:u w:val="single"/>
        </w:rPr>
        <w:t>Определите лад (мажор или минор), размер, какой инструмент исполняет соло.</w:t>
      </w:r>
    </w:p>
    <w:p w:rsidR="00A71821" w:rsidRDefault="00A71821" w:rsidP="00EA31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 второй части </w:t>
      </w:r>
      <w:r w:rsidR="00752C1C">
        <w:rPr>
          <w:rFonts w:ascii="Times New Roman" w:hAnsi="Times New Roman" w:cs="Times New Roman"/>
          <w:sz w:val="28"/>
          <w:szCs w:val="28"/>
        </w:rPr>
        <w:t xml:space="preserve"> характер  музыки песенно-танцевальный, меняется мелодия, хотя танцевальный характер не исчезает, но появляется музыка более напевная, более сдержанная, в музыке нет скачков как в первой части, солируют другие инструменты; при повторении мелодии звучит весь оркестр.</w:t>
      </w:r>
      <w:r w:rsidR="000F3067">
        <w:rPr>
          <w:rFonts w:ascii="Times New Roman" w:hAnsi="Times New Roman" w:cs="Times New Roman"/>
          <w:sz w:val="28"/>
          <w:szCs w:val="28"/>
        </w:rPr>
        <w:t xml:space="preserve">  В конце есть небольшое заключение, придающее законченность, завершённость испанскому танцу. </w:t>
      </w:r>
      <w:r w:rsidR="000F3067" w:rsidRPr="003F4C0B">
        <w:rPr>
          <w:rFonts w:ascii="Times New Roman" w:hAnsi="Times New Roman" w:cs="Times New Roman"/>
          <w:sz w:val="28"/>
          <w:szCs w:val="28"/>
          <w:u w:val="single"/>
        </w:rPr>
        <w:t xml:space="preserve">Послушайте </w:t>
      </w:r>
      <w:r w:rsidR="000F3067">
        <w:rPr>
          <w:rFonts w:ascii="Times New Roman" w:hAnsi="Times New Roman" w:cs="Times New Roman"/>
          <w:sz w:val="28"/>
          <w:szCs w:val="28"/>
        </w:rPr>
        <w:t>танец ещё раз.</w:t>
      </w:r>
    </w:p>
    <w:p w:rsidR="00752C1C" w:rsidRDefault="00752C1C" w:rsidP="00EA31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2C1C" w:rsidRDefault="003F4C0B" w:rsidP="00EA31E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Определите. </w:t>
      </w:r>
      <w:bookmarkStart w:id="0" w:name="_GoBack"/>
      <w:bookmarkEnd w:id="0"/>
      <w:r w:rsidR="00752C1C" w:rsidRPr="00752C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752C1C" w:rsidRPr="00752C1C">
        <w:rPr>
          <w:rFonts w:ascii="Times New Roman" w:hAnsi="Times New Roman" w:cs="Times New Roman"/>
          <w:sz w:val="28"/>
          <w:szCs w:val="28"/>
          <w:u w:val="single"/>
        </w:rPr>
        <w:t>к</w:t>
      </w:r>
      <w:proofErr w:type="gramEnd"/>
      <w:r w:rsidR="00752C1C" w:rsidRPr="00752C1C">
        <w:rPr>
          <w:rFonts w:ascii="Times New Roman" w:hAnsi="Times New Roman" w:cs="Times New Roman"/>
          <w:sz w:val="28"/>
          <w:szCs w:val="28"/>
          <w:u w:val="single"/>
        </w:rPr>
        <w:t>акие инструменты солируют в начале второй части,  и какие щёлкающие инструменты « раскрашивают»  вторую часть (это признак испанской музыки).</w:t>
      </w:r>
    </w:p>
    <w:p w:rsidR="00967ADB" w:rsidRDefault="00967ADB" w:rsidP="00EA31E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967ADB" w:rsidRPr="00967ADB" w:rsidRDefault="00967ADB" w:rsidP="00EA31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Музыкальная грамота. Читайте ритмично  текст канона «Трынцы-брынцы»</w:t>
      </w:r>
    </w:p>
    <w:p w:rsidR="00752C1C" w:rsidRDefault="00752C1C" w:rsidP="00EA31E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752C1C" w:rsidRPr="00752C1C" w:rsidRDefault="00752C1C" w:rsidP="00EA31E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52C1C" w:rsidRPr="00752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405"/>
    <w:rsid w:val="000026E5"/>
    <w:rsid w:val="00080F42"/>
    <w:rsid w:val="000F3067"/>
    <w:rsid w:val="00250BC2"/>
    <w:rsid w:val="002940F6"/>
    <w:rsid w:val="003F4C0B"/>
    <w:rsid w:val="00710828"/>
    <w:rsid w:val="00752C1C"/>
    <w:rsid w:val="00967ADB"/>
    <w:rsid w:val="00A71821"/>
    <w:rsid w:val="00BD0914"/>
    <w:rsid w:val="00C04405"/>
    <w:rsid w:val="00C36016"/>
    <w:rsid w:val="00E7394E"/>
    <w:rsid w:val="00EA31E4"/>
    <w:rsid w:val="00F3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8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8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8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8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2020-04-14T13:38:00Z</dcterms:created>
  <dcterms:modified xsi:type="dcterms:W3CDTF">2020-04-15T14:02:00Z</dcterms:modified>
</cp:coreProperties>
</file>